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南政办〔2</w:t>
      </w:r>
      <w:r>
        <w:rPr>
          <w:rFonts w:hint="eastAsia" w:ascii="仿宋_GB2312" w:eastAsia="仿宋_GB2312"/>
          <w:color w:val="000000" w:themeColor="text1"/>
          <w:sz w:val="32"/>
          <w:szCs w:val="32"/>
          <w:lang w:val="en-US" w:eastAsia="zh-CN"/>
          <w14:textFill>
            <w14:solidFill>
              <w14:schemeClr w14:val="tx1"/>
            </w14:solidFill>
          </w14:textFill>
        </w:rPr>
        <w:t>020</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rPr>
          <w:rFonts w:hint="eastAsia" w:ascii="仿宋_GB2312" w:hAnsi="宋体" w:eastAsia="仿宋_GB2312"/>
          <w:color w:val="000000" w:themeColor="text1"/>
          <w:sz w:val="13"/>
          <w:szCs w:val="13"/>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line="620" w:lineRule="exact"/>
        <w:ind w:left="0" w:leftChars="0" w:right="0" w:rightChars="0"/>
        <w:jc w:val="center"/>
        <w:textAlignment w:val="auto"/>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贵南县人民政府办公室</w:t>
      </w: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36"/>
          <w:szCs w:val="36"/>
          <w:lang w:val="en-US" w:eastAsia="zh-CN" w:bidi="ar-SA"/>
          <w14:textFill>
            <w14:solidFill>
              <w14:schemeClr w14:val="tx1"/>
            </w14:solidFill>
          </w14:textFill>
        </w:rPr>
        <w:t>关于</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成立</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贵南县</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企业商业复产复工和重点项目开复工</w:t>
      </w:r>
    </w:p>
    <w:p>
      <w:pPr>
        <w:keepNext w:val="0"/>
        <w:keepLines w:val="0"/>
        <w:pageBreakBefore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Cs/>
          <w:color w:val="000000" w:themeColor="text1"/>
          <w:kern w:val="0"/>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领导小组</w:t>
      </w:r>
      <w:r>
        <w:rPr>
          <w:rFonts w:hint="eastAsia" w:ascii="方正小标宋简体" w:hAnsi="方正小标宋简体" w:eastAsia="方正小标宋简体" w:cs="方正小标宋简体"/>
          <w:bCs/>
          <w:color w:val="000000" w:themeColor="text1"/>
          <w:kern w:val="0"/>
          <w:sz w:val="36"/>
          <w:szCs w:val="36"/>
          <w:lang w:val="en-US" w:eastAsia="zh-CN" w:bidi="ar-SA"/>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bCs/>
          <w:color w:val="000000" w:themeColor="text1"/>
          <w:kern w:val="0"/>
          <w:sz w:val="36"/>
          <w:szCs w:val="36"/>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rPr>
          <w:rFonts w:hint="eastAsia" w:ascii="仿宋_GB2312" w:hAnsi="仿宋_GB2312" w:eastAsia="仿宋_GB2312" w:cs="仿宋_GB2312"/>
          <w:i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各乡镇人民政府，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县政府各部门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为认真贯彻落实中央、省州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决策部署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根据《海南州人民政府办公室关于成立全州企业复产复工和重大项目开复工领导小组的通知》（南政办秘</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）要求，在全力打赢疫情防控阻击战的同时，</w:t>
      </w:r>
      <w:r>
        <w:rPr>
          <w:rFonts w:hint="eastAsia" w:ascii="仿宋_GB2312" w:hAnsi="仿宋_GB2312" w:eastAsia="仿宋_GB2312" w:cs="仿宋_GB2312"/>
          <w:color w:val="000000" w:themeColor="text1"/>
          <w:sz w:val="32"/>
          <w:szCs w:val="32"/>
          <w14:textFill>
            <w14:solidFill>
              <w14:schemeClr w14:val="tx1"/>
            </w14:solidFill>
          </w14:textFill>
        </w:rPr>
        <w:t>扎实有序推进企业商业开工开业和重</w:t>
      </w:r>
      <w:r>
        <w:rPr>
          <w:rFonts w:hint="eastAsia" w:ascii="仿宋_GB2312" w:hAnsi="仿宋_GB2312" w:eastAsia="仿宋_GB2312" w:cs="仿宋_GB2312"/>
          <w:color w:val="000000" w:themeColor="text1"/>
          <w:sz w:val="32"/>
          <w:szCs w:val="32"/>
          <w:lang w:eastAsia="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项目开复工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经济社会发展实现良好开局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全面完成年度各项工作任务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，县政府决定成立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贵南</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企业商业开工开业和重</w:t>
      </w:r>
      <w:r>
        <w:rPr>
          <w:rFonts w:hint="eastAsia" w:ascii="仿宋_GB2312" w:hAnsi="仿宋_GB2312" w:eastAsia="仿宋_GB2312" w:cs="仿宋_GB2312"/>
          <w:color w:val="000000" w:themeColor="text1"/>
          <w:sz w:val="32"/>
          <w:szCs w:val="32"/>
          <w:lang w:eastAsia="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项目开复工领导小组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，组成人员及主要职责如下：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一、领导小组成员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长：才 科 杰    县政府县长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常务副组长：王 志 江    县委常委、副县长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  组  长：彭毛当周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邱 元 林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 玉 琴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尕藏才让    县政府副县长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      员：李 强 兵    县政府办公室主任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 金 山    县发展和改革局局长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尹 吉 庆    县教育局局长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卓玛当周    县财政局局长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pacing w:val="-23"/>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王 永 峰    </w:t>
      </w:r>
      <w:r>
        <w:rPr>
          <w:rFonts w:hint="eastAsia" w:ascii="仿宋_GB2312" w:hAnsi="仿宋_GB2312" w:eastAsia="仿宋_GB2312" w:cs="仿宋_GB2312"/>
          <w:color w:val="000000" w:themeColor="text1"/>
          <w:spacing w:val="-23"/>
          <w:sz w:val="32"/>
          <w:szCs w:val="32"/>
          <w:lang w:val="en-US" w:eastAsia="zh-CN"/>
          <w14:textFill>
            <w14:solidFill>
              <w14:schemeClr w14:val="tx1"/>
            </w14:solidFill>
          </w14:textFill>
        </w:rPr>
        <w:t>县人力资源和社会保障局局长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索    贝    县自然资源局局长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朱 全 德    县生态环境局局长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 文 才    县住房和城乡建设局局长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仁    增    县交通运输局局长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 玉 峰    县农牧和水利局局长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冷 措 吉    县文体旅游广电局局长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师 海 成    县卫生健康局局长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 育 军    县应急管理局局长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韩 黎 明    县市场监督</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 国 仓    县扶贫开发局局长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 应 来    县税务局局长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 振 刚    县供电公司经理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 贵 林    县农业银行行长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2560" w:firstLineChars="8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史 奎 胜    县农商银行理事长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华 毛 措    县邮政储蓄银行行长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领导小组下设办公室在县发展和改革局，王金山同志兼任办公室主任。</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领导小组及领导小组办公室工作职责</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640" w:leftChars="0" w:firstLine="0" w:firstLineChars="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领导小组职责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1.按照中央及省州县委县政府决策部署</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全面组织领导企业商业开工开业和重</w:t>
      </w:r>
      <w:r>
        <w:rPr>
          <w:rFonts w:hint="eastAsia" w:ascii="仿宋_GB2312" w:hAnsi="仿宋_GB2312" w:eastAsia="仿宋_GB2312" w:cs="仿宋_GB2312"/>
          <w:color w:val="000000" w:themeColor="text1"/>
          <w:sz w:val="32"/>
          <w:szCs w:val="32"/>
          <w:lang w:eastAsia="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项目开复工工作。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研究确定企业商业开工开业和重</w:t>
      </w:r>
      <w:r>
        <w:rPr>
          <w:rFonts w:hint="eastAsia" w:ascii="仿宋_GB2312" w:hAnsi="仿宋_GB2312" w:eastAsia="仿宋_GB2312" w:cs="仿宋_GB2312"/>
          <w:color w:val="000000" w:themeColor="text1"/>
          <w:sz w:val="32"/>
          <w:szCs w:val="32"/>
          <w:lang w:eastAsia="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项目开复工工作的</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相关措施和重要事项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组织召开专题会议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全面听取企业商业开工开业和重</w:t>
      </w:r>
      <w:r>
        <w:rPr>
          <w:rFonts w:hint="eastAsia" w:ascii="仿宋_GB2312" w:hAnsi="仿宋_GB2312" w:eastAsia="仿宋_GB2312" w:cs="仿宋_GB2312"/>
          <w:color w:val="000000" w:themeColor="text1"/>
          <w:sz w:val="32"/>
          <w:szCs w:val="32"/>
          <w:lang w:eastAsia="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项目开复工工作情况汇报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安排部署相关工作。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统筹协调解决工作过程中</w:t>
      </w:r>
      <w:r>
        <w:rPr>
          <w:rFonts w:hint="eastAsia" w:ascii="仿宋_GB2312" w:hAnsi="仿宋_GB2312" w:eastAsia="仿宋_GB2312" w:cs="仿宋_GB2312"/>
          <w:color w:val="000000" w:themeColor="text1"/>
          <w:sz w:val="32"/>
          <w:szCs w:val="32"/>
          <w:lang w:eastAsia="zh-CN"/>
          <w14:textFill>
            <w14:solidFill>
              <w14:schemeClr w14:val="tx1"/>
            </w14:solidFill>
          </w14:textFill>
        </w:rPr>
        <w:t>各类困难和</w:t>
      </w:r>
      <w:r>
        <w:rPr>
          <w:rFonts w:hint="eastAsia" w:ascii="仿宋_GB2312" w:hAnsi="仿宋_GB2312" w:eastAsia="仿宋_GB2312" w:cs="仿宋_GB2312"/>
          <w:color w:val="000000" w:themeColor="text1"/>
          <w:sz w:val="32"/>
          <w:szCs w:val="32"/>
          <w14:textFill>
            <w14:solidFill>
              <w14:schemeClr w14:val="tx1"/>
            </w14:solidFill>
          </w14:textFill>
        </w:rPr>
        <w:t>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指导推动相关政策举措加快落地。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(二)领导小组办公室职责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负责领导小组日常工作。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及时向领导小组请示汇报有关重</w:t>
      </w:r>
      <w:r>
        <w:rPr>
          <w:rFonts w:hint="eastAsia" w:ascii="仿宋_GB2312" w:hAnsi="仿宋_GB2312" w:eastAsia="仿宋_GB2312" w:cs="仿宋_GB2312"/>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事项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汇总上报相关信息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w:t>
      </w:r>
      <w:r>
        <w:rPr>
          <w:rFonts w:hint="eastAsia" w:ascii="仿宋_GB2312" w:hAnsi="仿宋_GB2312" w:eastAsia="仿宋_GB2312" w:cs="仿宋_GB2312"/>
          <w:color w:val="000000" w:themeColor="text1"/>
          <w:sz w:val="32"/>
          <w:szCs w:val="32"/>
          <w14:textFill>
            <w14:solidFill>
              <w14:schemeClr w14:val="tx1"/>
            </w14:solidFill>
          </w14:textFill>
        </w:rPr>
        <w:t>导小组提出工作建议。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和具体组织实施工作。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协调督促各部门落实领导小组的决定事项、工作部署和要求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适时开展调度落实和督导检查。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完成领导小组交办的其他工作。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三、各专项推进保障组及主要职责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领导小组下设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个专项组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具体为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(一)重</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点</w:t>
      </w:r>
      <w:r>
        <w:rPr>
          <w:rFonts w:hint="eastAsia" w:ascii="楷体_GB2312" w:hAnsi="楷体_GB2312" w:eastAsia="楷体_GB2312" w:cs="楷体_GB2312"/>
          <w:b/>
          <w:bCs/>
          <w:color w:val="000000" w:themeColor="text1"/>
          <w:sz w:val="32"/>
          <w:szCs w:val="32"/>
          <w14:textFill>
            <w14:solidFill>
              <w14:schemeClr w14:val="tx1"/>
            </w14:solidFill>
          </w14:textFill>
        </w:rPr>
        <w:t>项目建设推进组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组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王金山    县发展和改革局局长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住房和城乡建设局、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交通运输局、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农牧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和水利</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卫生健康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、县供电公司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统筹协调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重</w:t>
      </w:r>
      <w:r>
        <w:rPr>
          <w:rFonts w:hint="eastAsia" w:ascii="仿宋_GB2312" w:hAnsi="仿宋_GB2312" w:eastAsia="仿宋_GB2312" w:cs="仿宋_GB2312"/>
          <w:color w:val="000000" w:themeColor="text1"/>
          <w:sz w:val="32"/>
          <w:szCs w:val="32"/>
          <w:lang w:eastAsia="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项目开复工工作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加快推进能源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水利等重</w:t>
      </w:r>
      <w:r>
        <w:rPr>
          <w:rFonts w:hint="eastAsia" w:ascii="仿宋_GB2312" w:hAnsi="仿宋_GB2312" w:eastAsia="仿宋_GB2312" w:cs="仿宋_GB2312"/>
          <w:color w:val="000000" w:themeColor="text1"/>
          <w:sz w:val="32"/>
          <w:szCs w:val="32"/>
          <w:lang w:eastAsia="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项目建设。实施审批“直通车”制度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会同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级相关部门提速办理重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项目审批报建手续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协调各成员单位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协助指导项目建设单位有效开展疫情防控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安全生产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物资要素保障等工作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(二)工业</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和商贸流通</w:t>
      </w:r>
      <w:r>
        <w:rPr>
          <w:rFonts w:hint="eastAsia" w:ascii="楷体_GB2312" w:hAnsi="楷体_GB2312" w:eastAsia="楷体_GB2312" w:cs="楷体_GB2312"/>
          <w:b/>
          <w:bCs/>
          <w:color w:val="000000" w:themeColor="text1"/>
          <w:sz w:val="32"/>
          <w:szCs w:val="32"/>
          <w14:textFill>
            <w14:solidFill>
              <w14:schemeClr w14:val="tx1"/>
            </w14:solidFill>
          </w14:textFill>
        </w:rPr>
        <w:t>推进组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组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王金山      县发展和改革局局长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韩黎明      县市场监督管理</w:t>
      </w:r>
      <w:r>
        <w:rPr>
          <w:rFonts w:hint="eastAsia" w:ascii="仿宋_GB2312" w:hAnsi="仿宋_GB2312" w:eastAsia="仿宋_GB2312" w:cs="仿宋_GB2312"/>
          <w:color w:val="000000" w:themeColor="text1"/>
          <w:sz w:val="32"/>
          <w:szCs w:val="32"/>
          <w14:textFill>
            <w14:solidFill>
              <w14:schemeClr w14:val="tx1"/>
            </w14:solidFill>
          </w14:textFill>
        </w:rPr>
        <w:t>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财政局、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生态环境局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住房和城乡建设局、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交通运输局、</w:t>
      </w:r>
      <w:r>
        <w:rPr>
          <w:rFonts w:hint="eastAsia" w:ascii="仿宋_GB2312" w:hAnsi="仿宋_GB2312" w:eastAsia="仿宋_GB2312" w:cs="仿宋_GB2312"/>
          <w:color w:val="000000" w:themeColor="text1"/>
          <w:sz w:val="32"/>
          <w:szCs w:val="32"/>
          <w:lang w:eastAsia="zh-CN"/>
          <w14:textFill>
            <w14:solidFill>
              <w14:schemeClr w14:val="tx1"/>
            </w14:solidFill>
          </w14:textFill>
        </w:rPr>
        <w:t>县农牧和水利局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县市场监督管理局、县应急管理局、县扶贫开发局。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督促协调工业</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商贸流通</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有序复工复产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加快推进工业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投资</w:t>
      </w:r>
      <w:r>
        <w:rPr>
          <w:rFonts w:hint="eastAsia" w:ascii="仿宋_GB2312" w:hAnsi="仿宋_GB2312" w:eastAsia="仿宋_GB2312" w:cs="仿宋_GB2312"/>
          <w:color w:val="000000" w:themeColor="text1"/>
          <w:sz w:val="32"/>
          <w:szCs w:val="32"/>
          <w14:textFill>
            <w14:solidFill>
              <w14:schemeClr w14:val="tx1"/>
            </w14:solidFill>
          </w14:textFill>
        </w:rPr>
        <w:t>项目开复工建设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指导企业做好经营场所、设施设备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营业环境、工作人员以及各类商品的卫生防疫措施。确保工业</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企业和商贸流通</w:t>
      </w:r>
      <w:r>
        <w:rPr>
          <w:rFonts w:hint="eastAsia" w:ascii="仿宋_GB2312" w:hAnsi="仿宋_GB2312" w:eastAsia="仿宋_GB2312" w:cs="仿宋_GB2312"/>
          <w:color w:val="000000" w:themeColor="text1"/>
          <w:sz w:val="32"/>
          <w:szCs w:val="32"/>
          <w14:textFill>
            <w14:solidFill>
              <w14:schemeClr w14:val="tx1"/>
            </w14:solidFill>
          </w14:textFill>
        </w:rPr>
        <w:t>平稳运行。保证供应各类生活必需品类超市、市场安全稳定经营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确保生活物资充足供应。协助疫情防控重点保障企业和受疫情影响较大的中小微企业解决好防疫物资储备、物流运输保障等问题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确保企业尽快恢复产能。协调成员单位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向重点企业派驻工作组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协助指导项目建设单位疫情防控、安全生产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物资要素保障等工作。积极支持具备疫情防控条件的批发市场、超市、便利店、社区菜店等商贸企业尽快恢复营业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(三)交通运输推进组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仁  增    县</w:t>
      </w:r>
      <w:r>
        <w:rPr>
          <w:rFonts w:hint="eastAsia" w:ascii="仿宋_GB2312" w:hAnsi="仿宋_GB2312" w:eastAsia="仿宋_GB2312" w:cs="仿宋_GB2312"/>
          <w:color w:val="000000" w:themeColor="text1"/>
          <w:sz w:val="32"/>
          <w:szCs w:val="32"/>
          <w14:textFill>
            <w14:solidFill>
              <w14:schemeClr w14:val="tx1"/>
            </w14:solidFill>
          </w14:textFill>
        </w:rPr>
        <w:t>交通运输局局长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财政局、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生态环境局、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县农牧和水利局。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督促协调交通建设重点项目按计划开复工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紧盯项目建设进度及资金支出进度。研究解决公路交通建设项目涉及砂石料保障、征地拆迁等问题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加快完善前期准备工作。协调公路等部门、单位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采取有效措施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保障复工人员有序错峰返岗上岗。统筹交通运力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将防疫物资、蔬菜食品、禽畜养殖饲料等应急性物资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纳入应急运输绿色通道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确保优先便捷通行。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(四)建筑施工推进组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李文才    县</w:t>
      </w:r>
      <w:r>
        <w:rPr>
          <w:rFonts w:hint="eastAsia" w:ascii="仿宋_GB2312" w:hAnsi="仿宋_GB2312" w:eastAsia="仿宋_GB2312" w:cs="仿宋_GB2312"/>
          <w:color w:val="000000" w:themeColor="text1"/>
          <w:sz w:val="32"/>
          <w:szCs w:val="32"/>
          <w14:textFill>
            <w14:solidFill>
              <w14:schemeClr w14:val="tx1"/>
            </w14:solidFill>
          </w14:textFill>
        </w:rPr>
        <w:t>住房和城乡建设局局长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县教育局、县卫生健康局、县文体旅游广电局、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县农牧和</w:t>
      </w:r>
      <w:r>
        <w:rPr>
          <w:rFonts w:hint="eastAsia" w:ascii="仿宋_GB2312" w:hAnsi="仿宋_GB2312" w:eastAsia="仿宋_GB2312" w:cs="仿宋_GB2312"/>
          <w:color w:val="000000" w:themeColor="text1"/>
          <w:sz w:val="32"/>
          <w:szCs w:val="32"/>
          <w14:textFill>
            <w14:solidFill>
              <w14:schemeClr w14:val="tx1"/>
            </w14:solidFill>
          </w14:textFill>
        </w:rPr>
        <w:t>水利局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督促</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建筑工程等项目按计划开复工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开展建筑工程开复工检查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紧盯项目建设及资金支出进度。加强建筑企业复</w:t>
      </w:r>
      <w:r>
        <w:rPr>
          <w:rFonts w:hint="eastAsia" w:ascii="仿宋_GB2312" w:hAnsi="仿宋_GB2312" w:eastAsia="仿宋_GB2312" w:cs="仿宋_GB2312"/>
          <w:color w:val="000000" w:themeColor="text1"/>
          <w:sz w:val="32"/>
          <w:szCs w:val="32"/>
          <w:lang w:eastAsia="zh-CN"/>
          <w14:textFill>
            <w14:solidFill>
              <w14:schemeClr w14:val="tx1"/>
            </w14:solidFill>
          </w14:textFill>
        </w:rPr>
        <w:t>工</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明确工程勘察、设计、施工、监理、质量检测、造价咨询、施工图审查等建筑企业复</w:t>
      </w:r>
      <w:r>
        <w:rPr>
          <w:rFonts w:hint="eastAsia" w:ascii="仿宋_GB2312" w:hAnsi="仿宋_GB2312" w:eastAsia="仿宋_GB2312" w:cs="仿宋_GB2312"/>
          <w:color w:val="000000" w:themeColor="text1"/>
          <w:sz w:val="32"/>
          <w:szCs w:val="32"/>
          <w:lang w:eastAsia="zh-CN"/>
          <w14:textFill>
            <w14:solidFill>
              <w14:schemeClr w14:val="tx1"/>
            </w14:solidFill>
          </w14:textFill>
        </w:rPr>
        <w:t>工</w:t>
      </w:r>
      <w:r>
        <w:rPr>
          <w:rFonts w:hint="eastAsia" w:ascii="仿宋_GB2312" w:hAnsi="仿宋_GB2312" w:eastAsia="仿宋_GB2312" w:cs="仿宋_GB2312"/>
          <w:color w:val="000000" w:themeColor="text1"/>
          <w:sz w:val="32"/>
          <w:szCs w:val="32"/>
          <w14:textFill>
            <w14:solidFill>
              <w14:schemeClr w14:val="tx1"/>
            </w14:solidFill>
          </w14:textFill>
        </w:rPr>
        <w:t>时间。督促建设单位加强建筑工地人员、场地、施工管理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严格按照规定落实疫情防控和安全生产各项措施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确保做到全覆盖、无遗漏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农牧和水利</w:t>
      </w:r>
      <w:r>
        <w:rPr>
          <w:rFonts w:hint="eastAsia" w:ascii="楷体_GB2312" w:hAnsi="楷体_GB2312" w:eastAsia="楷体_GB2312" w:cs="楷体_GB2312"/>
          <w:b/>
          <w:bCs/>
          <w:color w:val="000000" w:themeColor="text1"/>
          <w:sz w:val="32"/>
          <w:szCs w:val="32"/>
          <w14:textFill>
            <w14:solidFill>
              <w14:schemeClr w14:val="tx1"/>
            </w14:solidFill>
          </w14:textFill>
        </w:rPr>
        <w:t>生产推进组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组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刘玉峰    县</w:t>
      </w:r>
      <w:r>
        <w:rPr>
          <w:rFonts w:hint="eastAsia" w:ascii="仿宋_GB2312" w:hAnsi="仿宋_GB2312" w:eastAsia="仿宋_GB2312" w:cs="仿宋_GB2312"/>
          <w:color w:val="000000" w:themeColor="text1"/>
          <w:sz w:val="32"/>
          <w:szCs w:val="32"/>
          <w:lang w:eastAsia="zh-CN"/>
          <w14:textFill>
            <w14:solidFill>
              <w14:schemeClr w14:val="tx1"/>
            </w14:solidFill>
          </w14:textFill>
        </w:rPr>
        <w:t>农牧和水利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：县财政局、县自然资源局、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生态环境局、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扶贫开发局。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督促协调农牧业企业有序复工复产及农牧</w:t>
      </w:r>
      <w:r>
        <w:rPr>
          <w:rFonts w:hint="eastAsia" w:ascii="仿宋_GB2312" w:hAnsi="仿宋_GB2312" w:eastAsia="仿宋_GB2312" w:cs="仿宋_GB2312"/>
          <w:color w:val="000000" w:themeColor="text1"/>
          <w:sz w:val="32"/>
          <w:szCs w:val="32"/>
          <w:lang w:eastAsia="zh-CN"/>
          <w14:textFill>
            <w14:solidFill>
              <w14:schemeClr w14:val="tx1"/>
            </w14:solidFill>
          </w14:textFill>
        </w:rPr>
        <w:t>和水利</w:t>
      </w:r>
      <w:r>
        <w:rPr>
          <w:rFonts w:hint="eastAsia" w:ascii="仿宋_GB2312" w:hAnsi="仿宋_GB2312" w:eastAsia="仿宋_GB2312" w:cs="仿宋_GB2312"/>
          <w:color w:val="000000" w:themeColor="text1"/>
          <w:sz w:val="32"/>
          <w:szCs w:val="32"/>
          <w14:textFill>
            <w14:solidFill>
              <w14:schemeClr w14:val="tx1"/>
            </w14:solidFill>
          </w14:textFill>
        </w:rPr>
        <w:t>项目按计划开复工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紧抓春耕备耕关键时期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及早行动、抢抓农时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同步做到疫情要防、生产不停。做好春耕春种所需种子、化肥、农药等物资的组织调运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畅通“绿色通道”。全面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人工饲动物情况排查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严格落实动物检疫监管措施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切实做好动物疫病防控工作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。做好脱贫攻坚相关项目开复工。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b/>
          <w:bCs/>
          <w:color w:val="000000" w:themeColor="text1"/>
          <w:sz w:val="32"/>
          <w:szCs w:val="32"/>
          <w14:textFill>
            <w14:solidFill>
              <w14:schemeClr w14:val="tx1"/>
            </w14:solidFill>
          </w14:textFill>
        </w:rPr>
        <w:t>)金融服务保障组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卓玛当周    县</w:t>
      </w:r>
      <w:r>
        <w:rPr>
          <w:rFonts w:hint="eastAsia" w:ascii="仿宋_GB2312" w:hAnsi="仿宋_GB2312" w:eastAsia="仿宋_GB2312" w:cs="仿宋_GB2312"/>
          <w:color w:val="000000" w:themeColor="text1"/>
          <w:sz w:val="32"/>
          <w:szCs w:val="32"/>
          <w14:textFill>
            <w14:solidFill>
              <w14:schemeClr w14:val="tx1"/>
            </w14:solidFill>
          </w14:textFill>
        </w:rPr>
        <w:t>财政局局长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：县人力资源和社会保障局、县税务局、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农业银行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农商银行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邮政储蓄银行。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主要职责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加大金融服务保障力度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支持企业稳定授信</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，按照省州有关文件精神</w:t>
      </w:r>
      <w:r>
        <w:rPr>
          <w:rFonts w:hint="eastAsia" w:ascii="仿宋_GB2312" w:hAnsi="仿宋_GB2312" w:eastAsia="仿宋_GB2312" w:cs="仿宋_GB2312"/>
          <w:color w:val="000000" w:themeColor="text1"/>
          <w:sz w:val="32"/>
          <w:szCs w:val="32"/>
          <w14:textFill>
            <w14:solidFill>
              <w14:schemeClr w14:val="tx1"/>
            </w14:solidFill>
          </w14:textFill>
        </w:rPr>
        <w:t>对到期贷款予以展期或续贷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并通过适当降低利率、减免逾期利息、调整还款期限和方式等措施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帮助企业渡过难关。开辟金融服务“绿色通道”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采取有效措施适当增加中小微企业、实体企业、制造业企业信用贷款和中长期贷款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确保贷款余额和新增贷款规模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w:t>
      </w:r>
      <w:r>
        <w:rPr>
          <w:rFonts w:hint="eastAsia" w:ascii="仿宋_GB2312" w:hAnsi="仿宋_GB2312" w:eastAsia="仿宋_GB2312" w:cs="仿宋_GB2312"/>
          <w:color w:val="000000" w:themeColor="text1"/>
          <w:sz w:val="32"/>
          <w:szCs w:val="32"/>
          <w14:textFill>
            <w14:solidFill>
              <w14:schemeClr w14:val="tx1"/>
            </w14:solidFill>
          </w14:textFill>
        </w:rPr>
        <w:t>低于去年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同期水平</w:t>
      </w:r>
      <w:r>
        <w:rPr>
          <w:rFonts w:hint="eastAsia" w:ascii="仿宋_GB2312" w:hAnsi="仿宋_GB2312" w:eastAsia="仿宋_GB2312" w:cs="仿宋_GB2312"/>
          <w:color w:val="000000" w:themeColor="text1"/>
          <w:sz w:val="32"/>
          <w:szCs w:val="32"/>
          <w14:textFill>
            <w14:solidFill>
              <w14:schemeClr w14:val="tx1"/>
            </w14:solidFill>
          </w14:textFill>
        </w:rPr>
        <w:t>。对受疫情影响较大的企业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据实减免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暂停</w:t>
      </w:r>
      <w:r>
        <w:rPr>
          <w:rFonts w:hint="eastAsia" w:ascii="仿宋_GB2312" w:hAnsi="仿宋_GB2312" w:eastAsia="仿宋_GB2312" w:cs="仿宋_GB2312"/>
          <w:color w:val="000000" w:themeColor="text1"/>
          <w:sz w:val="32"/>
          <w:szCs w:val="32"/>
          <w14:textFill>
            <w14:solidFill>
              <w14:schemeClr w14:val="tx1"/>
            </w14:solidFill>
          </w14:textFill>
        </w:rPr>
        <w:t>营业期间保费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延长保险期间或延后保费缴纳时间。</w:t>
      </w: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2020年3月4日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12065</wp:posOffset>
                </wp:positionH>
                <wp:positionV relativeFrom="paragraph">
                  <wp:posOffset>93980</wp:posOffset>
                </wp:positionV>
                <wp:extent cx="5230495"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30495"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7.4pt;height:0.7pt;width:411.85pt;z-index:251712512;mso-width-relative:page;mso-height-relative:page;" filled="f" stroked="t" coordsize="21600,21600" o:gfxdata="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rVxwdUAAAAHAQAADwAA&#10;AAAAAAABACAAAAAiAAAAZHJzL2Rvd25yZXYueG1sUEsBAhQAFAAAAAgAh07iQKpFD83gAQAAmgMA&#10;AA4AAAAAAAAAAQAgAAAAJAEAAGRycy9lMm9Eb2MueG1sUEsFBgAAAAAGAAYAWQEAAHYFAAAAAA==&#10;">
                <v:fill on="f" focussize="0,0"/>
                <v:stroke weight="1.5pt"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16510</wp:posOffset>
                </wp:positionH>
                <wp:positionV relativeFrom="paragraph">
                  <wp:posOffset>351155</wp:posOffset>
                </wp:positionV>
                <wp:extent cx="5202555" cy="381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02555" cy="381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7.65pt;height:0.3pt;width:409.65pt;z-index:251711488;mso-width-relative:page;mso-height-relative:page;" filled="f" stroked="t" coordsize="21600,21600" o:gfxdata="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xdWzUAAAABwEAAA8AAAAA&#10;AAAAAQAgAAAAIgAAAGRycy9kb3ducmV2LnhtbFBLAQIUABQAAAAIAIdO4kBmhont3wEAAJoDAAAO&#10;AAAAAAAAAAEAIAAAACMBAABkcnMvZTJvRG9jLnhtbFBLBQYAAAAABgAGAFkBAAB0BQAAAAA=&#10;">
                <v:fill on="f" focussize="0,0"/>
                <v:stroke weight="1.5pt" color="#000000" joinstyle="round"/>
                <v:imagedata o:title=""/>
                <o:lock v:ext="edit" aspectratio="f"/>
              </v:line>
            </w:pict>
          </mc:Fallback>
        </mc:AlternateConten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贵南县人</w:t>
      </w:r>
      <w:r>
        <w:rPr>
          <w:rFonts w:hint="eastAsia" w:ascii="仿宋_GB2312" w:eastAsia="仿宋_GB2312"/>
          <w:b w:val="0"/>
          <w:bCs w:val="0"/>
          <w:color w:val="000000" w:themeColor="text1"/>
          <w:sz w:val="28"/>
          <w:szCs w:val="28"/>
          <w14:textFill>
            <w14:solidFill>
              <w14:schemeClr w14:val="tx1"/>
            </w14:solidFill>
          </w14:textFill>
        </w:rPr>
        <w:t>民政府</w:t>
      </w:r>
      <w:r>
        <w:rPr>
          <w:rFonts w:hint="eastAsia" w:ascii="仿宋_GB2312" w:eastAsia="仿宋_GB2312"/>
          <w:color w:val="000000" w:themeColor="text1"/>
          <w:sz w:val="28"/>
          <w:szCs w:val="28"/>
          <w14:textFill>
            <w14:solidFill>
              <w14:schemeClr w14:val="tx1"/>
            </w14:solidFill>
          </w14:textFill>
        </w:rPr>
        <w:t xml:space="preserve">办公室         </w:t>
      </w: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20</w:t>
      </w:r>
      <w:r>
        <w:rPr>
          <w:rFonts w:hint="eastAsia" w:ascii="仿宋_GB2312" w:eastAsia="仿宋_GB2312"/>
          <w:color w:val="000000" w:themeColor="text1"/>
          <w:sz w:val="28"/>
          <w:szCs w:val="28"/>
          <w:lang w:val="en-US" w:eastAsia="zh-CN"/>
          <w14:textFill>
            <w14:solidFill>
              <w14:schemeClr w14:val="tx1"/>
            </w14:solidFill>
          </w14:textFill>
        </w:rPr>
        <w:t>20</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日印发</w:t>
      </w:r>
    </w:p>
    <w:sectPr>
      <w:footerReference r:id="rId3" w:type="default"/>
      <w:pgSz w:w="11906" w:h="16838"/>
      <w:pgMar w:top="1440" w:right="1486" w:bottom="1440" w:left="16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E9D02"/>
    <w:multiLevelType w:val="singleLevel"/>
    <w:tmpl w:val="BC6E9D02"/>
    <w:lvl w:ilvl="0" w:tentative="0">
      <w:start w:val="1"/>
      <w:numFmt w:val="chineseCounting"/>
      <w:suff w:val="nothing"/>
      <w:lvlText w:val="（%1）"/>
      <w:lvlJc w:val="left"/>
      <w:pPr>
        <w:ind w:left="640" w:firstLine="0"/>
      </w:pPr>
      <w:rPr>
        <w:rFonts w:hint="eastAsia"/>
      </w:rPr>
    </w:lvl>
  </w:abstractNum>
  <w:abstractNum w:abstractNumId="1">
    <w:nsid w:val="0FA915B3"/>
    <w:multiLevelType w:val="singleLevel"/>
    <w:tmpl w:val="0FA915B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C37AC"/>
    <w:rsid w:val="00373C98"/>
    <w:rsid w:val="03917757"/>
    <w:rsid w:val="03BC213F"/>
    <w:rsid w:val="03EE728C"/>
    <w:rsid w:val="04FF32E7"/>
    <w:rsid w:val="05CC1C8A"/>
    <w:rsid w:val="060D3D91"/>
    <w:rsid w:val="08206461"/>
    <w:rsid w:val="083C3658"/>
    <w:rsid w:val="090B4B62"/>
    <w:rsid w:val="09277F9E"/>
    <w:rsid w:val="098A0270"/>
    <w:rsid w:val="0BC03CBF"/>
    <w:rsid w:val="0D8C5E10"/>
    <w:rsid w:val="0DE074F6"/>
    <w:rsid w:val="0E2E1CC3"/>
    <w:rsid w:val="0F836A61"/>
    <w:rsid w:val="0FEA0357"/>
    <w:rsid w:val="0FED5A9B"/>
    <w:rsid w:val="10133625"/>
    <w:rsid w:val="11E80E55"/>
    <w:rsid w:val="1223595B"/>
    <w:rsid w:val="12665495"/>
    <w:rsid w:val="127B0E3D"/>
    <w:rsid w:val="13021634"/>
    <w:rsid w:val="14C7469E"/>
    <w:rsid w:val="14D20171"/>
    <w:rsid w:val="14FA2E00"/>
    <w:rsid w:val="17061568"/>
    <w:rsid w:val="18154607"/>
    <w:rsid w:val="19D32BF5"/>
    <w:rsid w:val="1A1A4FB7"/>
    <w:rsid w:val="1AF41332"/>
    <w:rsid w:val="1B1B6E1A"/>
    <w:rsid w:val="1B5861FC"/>
    <w:rsid w:val="1B9B097A"/>
    <w:rsid w:val="1CD623E9"/>
    <w:rsid w:val="1D224F12"/>
    <w:rsid w:val="1E4A616A"/>
    <w:rsid w:val="1F3F77B9"/>
    <w:rsid w:val="2052314B"/>
    <w:rsid w:val="206B4001"/>
    <w:rsid w:val="20976248"/>
    <w:rsid w:val="21017A6E"/>
    <w:rsid w:val="243630A8"/>
    <w:rsid w:val="24972707"/>
    <w:rsid w:val="26107585"/>
    <w:rsid w:val="261A32C5"/>
    <w:rsid w:val="26F068D2"/>
    <w:rsid w:val="27564CCF"/>
    <w:rsid w:val="279A42DF"/>
    <w:rsid w:val="279E67CC"/>
    <w:rsid w:val="289B1C12"/>
    <w:rsid w:val="291B7FC8"/>
    <w:rsid w:val="29E713D1"/>
    <w:rsid w:val="29F753FE"/>
    <w:rsid w:val="2A4D1C3B"/>
    <w:rsid w:val="2AD0685A"/>
    <w:rsid w:val="2EB005DE"/>
    <w:rsid w:val="2ED964FD"/>
    <w:rsid w:val="2F556B91"/>
    <w:rsid w:val="2F63400F"/>
    <w:rsid w:val="2F984416"/>
    <w:rsid w:val="31191723"/>
    <w:rsid w:val="318B2438"/>
    <w:rsid w:val="32011D40"/>
    <w:rsid w:val="334B6274"/>
    <w:rsid w:val="34162E5F"/>
    <w:rsid w:val="347A71F5"/>
    <w:rsid w:val="349C1454"/>
    <w:rsid w:val="35F33060"/>
    <w:rsid w:val="36BD6B89"/>
    <w:rsid w:val="378F470F"/>
    <w:rsid w:val="37CB5B5D"/>
    <w:rsid w:val="38EC6109"/>
    <w:rsid w:val="39040674"/>
    <w:rsid w:val="3A8A4AF2"/>
    <w:rsid w:val="3BC53BA4"/>
    <w:rsid w:val="3C25239F"/>
    <w:rsid w:val="3C4A3232"/>
    <w:rsid w:val="3F721BBD"/>
    <w:rsid w:val="40824381"/>
    <w:rsid w:val="41967320"/>
    <w:rsid w:val="427C1AED"/>
    <w:rsid w:val="42C223C8"/>
    <w:rsid w:val="44B60414"/>
    <w:rsid w:val="47C94C7A"/>
    <w:rsid w:val="483369DA"/>
    <w:rsid w:val="49F221EE"/>
    <w:rsid w:val="4A060497"/>
    <w:rsid w:val="4BB11800"/>
    <w:rsid w:val="4BE51055"/>
    <w:rsid w:val="4C2B0155"/>
    <w:rsid w:val="4CB72253"/>
    <w:rsid w:val="4F1E1742"/>
    <w:rsid w:val="511B78DF"/>
    <w:rsid w:val="520766CF"/>
    <w:rsid w:val="520C1D1B"/>
    <w:rsid w:val="53535CA3"/>
    <w:rsid w:val="54301F72"/>
    <w:rsid w:val="558E1071"/>
    <w:rsid w:val="55BC31C9"/>
    <w:rsid w:val="565F5855"/>
    <w:rsid w:val="57572546"/>
    <w:rsid w:val="57CD626D"/>
    <w:rsid w:val="58773D72"/>
    <w:rsid w:val="58DC5494"/>
    <w:rsid w:val="59844FAE"/>
    <w:rsid w:val="5AA645A9"/>
    <w:rsid w:val="5B401ECB"/>
    <w:rsid w:val="5BDC7890"/>
    <w:rsid w:val="5E316AAF"/>
    <w:rsid w:val="5EA75640"/>
    <w:rsid w:val="5F8B6DC2"/>
    <w:rsid w:val="5FF1177E"/>
    <w:rsid w:val="6043751B"/>
    <w:rsid w:val="604D2CFB"/>
    <w:rsid w:val="609C1941"/>
    <w:rsid w:val="61594786"/>
    <w:rsid w:val="62533E1C"/>
    <w:rsid w:val="62E474D7"/>
    <w:rsid w:val="62E82094"/>
    <w:rsid w:val="630A2C57"/>
    <w:rsid w:val="635036AE"/>
    <w:rsid w:val="63642EDA"/>
    <w:rsid w:val="63C86B0E"/>
    <w:rsid w:val="63E52544"/>
    <w:rsid w:val="6592509D"/>
    <w:rsid w:val="65A530C0"/>
    <w:rsid w:val="66A34B9F"/>
    <w:rsid w:val="67432A89"/>
    <w:rsid w:val="680D2421"/>
    <w:rsid w:val="69FB4A39"/>
    <w:rsid w:val="6A2C3032"/>
    <w:rsid w:val="6B333164"/>
    <w:rsid w:val="6B51178D"/>
    <w:rsid w:val="6BFB3E52"/>
    <w:rsid w:val="6E0A6A27"/>
    <w:rsid w:val="6E5C0B47"/>
    <w:rsid w:val="6F57725F"/>
    <w:rsid w:val="6F5F5CEE"/>
    <w:rsid w:val="6F6733AC"/>
    <w:rsid w:val="6F6E06C3"/>
    <w:rsid w:val="70236D44"/>
    <w:rsid w:val="70740276"/>
    <w:rsid w:val="70DF3461"/>
    <w:rsid w:val="71185707"/>
    <w:rsid w:val="73E433F1"/>
    <w:rsid w:val="74E8176C"/>
    <w:rsid w:val="75090FA6"/>
    <w:rsid w:val="772A4797"/>
    <w:rsid w:val="776C37AC"/>
    <w:rsid w:val="779A70E8"/>
    <w:rsid w:val="779E5F64"/>
    <w:rsid w:val="77CE176C"/>
    <w:rsid w:val="78770034"/>
    <w:rsid w:val="797137F2"/>
    <w:rsid w:val="7A4943E6"/>
    <w:rsid w:val="7B03583C"/>
    <w:rsid w:val="7C151454"/>
    <w:rsid w:val="7CD14B4D"/>
    <w:rsid w:val="7FF5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kern w:val="0"/>
      <w:sz w:val="24"/>
    </w:rPr>
  </w:style>
  <w:style w:type="paragraph" w:customStyle="1" w:styleId="7">
    <w:name w:val="Char Char Char Char Char Char Char"/>
    <w:basedOn w:val="1"/>
    <w:link w:val="6"/>
    <w:qFormat/>
    <w:uiPriority w:val="0"/>
    <w:pPr>
      <w:adjustRightInd w:val="0"/>
      <w:spacing w:line="360" w:lineRule="auto"/>
    </w:pPr>
  </w:style>
  <w:style w:type="character" w:customStyle="1" w:styleId="8">
    <w:name w:val="bumpedfont15"/>
    <w:basedOn w:val="6"/>
    <w:qFormat/>
    <w:uiPriority w:val="0"/>
    <w:rPr>
      <w:rFonts w:ascii="Verdana" w:hAnsi="Verdana" w:eastAsia="Times New Roman"/>
      <w:kern w:val="0"/>
      <w:sz w:val="20"/>
      <w:szCs w:val="20"/>
      <w:lang w:eastAsia="en-US"/>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2019-03-02T02:00:00Z</dcterms:created>
  <dc:creator>岗拉</dc:creator>
  <cp:lastModifiedBy>未来丶为我们而来</cp:lastModifiedBy>
  <cp:lastPrinted>2020-03-04T03:52:00Z</cp:lastPrinted>
  <dcterms:modified xsi:type="dcterms:W3CDTF">2020-03-04T12:20:26Z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